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9A" w:rsidRDefault="00EF4505"/>
    <w:p w:rsidR="00D36337" w:rsidRPr="00D36337" w:rsidRDefault="00D36337" w:rsidP="00D36337">
      <w:pPr>
        <w:jc w:val="center"/>
        <w:rPr>
          <w:b/>
        </w:rPr>
      </w:pPr>
    </w:p>
    <w:p w:rsidR="003D0AA0" w:rsidRDefault="003D0AA0" w:rsidP="003D0AA0">
      <w:pPr>
        <w:jc w:val="center"/>
        <w:rPr>
          <w:rFonts w:ascii="Comic Sans MS" w:hAnsi="Comic Sans MS"/>
          <w:b/>
          <w:sz w:val="40"/>
          <w:szCs w:val="40"/>
        </w:rPr>
      </w:pPr>
      <w:r w:rsidRPr="00F41934">
        <w:rPr>
          <w:rFonts w:ascii="Comic Sans MS" w:hAnsi="Comic Sans MS"/>
          <w:b/>
          <w:sz w:val="40"/>
          <w:szCs w:val="40"/>
        </w:rPr>
        <w:t>ACTUACIONES EN HOTELES DE LA CANTANTE ORIANA QUINTERO.</w:t>
      </w:r>
    </w:p>
    <w:p w:rsidR="00EF4505" w:rsidRDefault="00EF4505" w:rsidP="00EF4505">
      <w:pPr>
        <w:rPr>
          <w:rFonts w:ascii="Comic Sans MS" w:hAnsi="Comic Sans MS"/>
          <w:sz w:val="28"/>
          <w:szCs w:val="28"/>
        </w:rPr>
      </w:pPr>
      <w:r>
        <w:rPr>
          <w:rFonts w:ascii="Comic Sans MS" w:hAnsi="Comic Sans MS"/>
          <w:sz w:val="28"/>
          <w:szCs w:val="28"/>
        </w:rPr>
        <w:t xml:space="preserve">Enlace de videos: </w:t>
      </w:r>
      <w:hyperlink r:id="rId5" w:history="1">
        <w:r w:rsidRPr="00AE2559">
          <w:rPr>
            <w:rStyle w:val="Hipervnculo"/>
            <w:rFonts w:ascii="Comic Sans MS" w:hAnsi="Comic Sans MS"/>
            <w:sz w:val="28"/>
            <w:szCs w:val="28"/>
          </w:rPr>
          <w:t>https://www.youtube.com/watch?v=NmJxBt_ZHfU</w:t>
        </w:r>
      </w:hyperlink>
    </w:p>
    <w:p w:rsidR="00EF4505" w:rsidRDefault="00EF4505" w:rsidP="00EF4505">
      <w:pPr>
        <w:rPr>
          <w:rFonts w:ascii="Comic Sans MS" w:hAnsi="Comic Sans MS"/>
          <w:sz w:val="28"/>
          <w:szCs w:val="28"/>
        </w:rPr>
      </w:pPr>
      <w:hyperlink r:id="rId6" w:history="1">
        <w:r w:rsidRPr="00AE2559">
          <w:rPr>
            <w:rStyle w:val="Hipervnculo"/>
            <w:rFonts w:ascii="Comic Sans MS" w:hAnsi="Comic Sans MS"/>
            <w:sz w:val="28"/>
            <w:szCs w:val="28"/>
          </w:rPr>
          <w:t>https://www.youtube.com/watch?v=B-EwuUSAwBE</w:t>
        </w:r>
      </w:hyperlink>
    </w:p>
    <w:p w:rsidR="003F567B" w:rsidRDefault="003F567B" w:rsidP="003F567B">
      <w:pPr>
        <w:spacing w:after="0" w:line="240" w:lineRule="auto"/>
        <w:rPr>
          <w:rFonts w:ascii="Comic Sans MS" w:hAnsi="Comic Sans MS"/>
          <w:sz w:val="28"/>
          <w:szCs w:val="28"/>
        </w:rPr>
      </w:pPr>
      <w:r>
        <w:rPr>
          <w:rFonts w:ascii="Comic Sans MS" w:hAnsi="Comic Sans MS"/>
          <w:sz w:val="28"/>
          <w:szCs w:val="28"/>
        </w:rPr>
        <w:t xml:space="preserve">Oriana Quintero, nacida en el año 1991, comienza su andadura vocal con tan solo 7 años, participando en los coros de la iglesia. Como solista actúa en distintos musicales recorriendo distintas ciudades de la Comunidad Valenciana. </w:t>
      </w:r>
    </w:p>
    <w:p w:rsidR="003F567B" w:rsidRDefault="003F567B" w:rsidP="003F567B">
      <w:pPr>
        <w:spacing w:after="0" w:line="240" w:lineRule="auto"/>
        <w:rPr>
          <w:rFonts w:ascii="Comic Sans MS" w:hAnsi="Comic Sans MS"/>
          <w:sz w:val="28"/>
          <w:szCs w:val="28"/>
        </w:rPr>
      </w:pPr>
      <w:r>
        <w:rPr>
          <w:rFonts w:ascii="Comic Sans MS" w:hAnsi="Comic Sans MS"/>
          <w:sz w:val="28"/>
          <w:szCs w:val="28"/>
        </w:rPr>
        <w:t>Su formación musical incluye: lenguaje musical, canto, piano, dirección de coros, etc. En 2014 se instala en la Provincia de Alicante  comenzando un proyecto artístico de la mano del maestro Manuel Ramos Aznar, que culminará en septiembre de 2015 con la grabación de su primer disco:</w:t>
      </w:r>
      <w:r>
        <w:rPr>
          <w:rFonts w:ascii="Comic Sans MS" w:hAnsi="Comic Sans MS"/>
          <w:b/>
          <w:sz w:val="28"/>
          <w:szCs w:val="28"/>
        </w:rPr>
        <w:t xml:space="preserve"> Oriana Quintero canta al amor.</w:t>
      </w:r>
      <w:r>
        <w:rPr>
          <w:rFonts w:ascii="Comic Sans MS" w:hAnsi="Comic Sans MS"/>
          <w:sz w:val="28"/>
          <w:szCs w:val="28"/>
        </w:rPr>
        <w:t xml:space="preserve"> </w:t>
      </w:r>
      <w:r>
        <w:rPr>
          <w:rFonts w:ascii="Comic Sans MS" w:hAnsi="Comic Sans MS"/>
          <w:sz w:val="28"/>
          <w:szCs w:val="28"/>
        </w:rPr>
        <w:tab/>
      </w:r>
    </w:p>
    <w:p w:rsidR="003F567B" w:rsidRDefault="003F567B" w:rsidP="003F567B">
      <w:pPr>
        <w:rPr>
          <w:sz w:val="32"/>
          <w:szCs w:val="32"/>
        </w:rPr>
      </w:pPr>
    </w:p>
    <w:p w:rsidR="00F41934" w:rsidRDefault="00F41934" w:rsidP="003F567B">
      <w:pPr>
        <w:rPr>
          <w:sz w:val="32"/>
          <w:szCs w:val="32"/>
        </w:rPr>
      </w:pPr>
      <w:r>
        <w:rPr>
          <w:sz w:val="32"/>
          <w:szCs w:val="32"/>
        </w:rPr>
        <w:t xml:space="preserve">Repertorio: Grandes </w:t>
      </w:r>
      <w:proofErr w:type="gramStart"/>
      <w:r>
        <w:rPr>
          <w:sz w:val="32"/>
          <w:szCs w:val="32"/>
        </w:rPr>
        <w:t>éxitos ,</w:t>
      </w:r>
      <w:proofErr w:type="gramEnd"/>
      <w:r>
        <w:rPr>
          <w:sz w:val="32"/>
          <w:szCs w:val="32"/>
        </w:rPr>
        <w:t xml:space="preserve"> boleros, </w:t>
      </w:r>
      <w:proofErr w:type="spellStart"/>
      <w:r>
        <w:rPr>
          <w:sz w:val="32"/>
          <w:szCs w:val="32"/>
        </w:rPr>
        <w:t>bossanovas</w:t>
      </w:r>
      <w:proofErr w:type="spellEnd"/>
      <w:r>
        <w:rPr>
          <w:sz w:val="32"/>
          <w:szCs w:val="32"/>
        </w:rPr>
        <w:t xml:space="preserve"> , pop, jazz, balada, etc.</w:t>
      </w:r>
    </w:p>
    <w:p w:rsidR="00F41934" w:rsidRPr="00F41934" w:rsidRDefault="00F41934" w:rsidP="00F41934">
      <w:pPr>
        <w:pStyle w:val="Prrafodelista"/>
        <w:numPr>
          <w:ilvl w:val="0"/>
          <w:numId w:val="2"/>
        </w:numPr>
        <w:rPr>
          <w:sz w:val="32"/>
          <w:szCs w:val="32"/>
        </w:rPr>
      </w:pPr>
      <w:r>
        <w:rPr>
          <w:sz w:val="32"/>
          <w:szCs w:val="32"/>
        </w:rPr>
        <w:t>Actuación de 1h y 15min con voz en directo y pistas pregrabadas : 200€</w:t>
      </w:r>
    </w:p>
    <w:p w:rsidR="00F41934" w:rsidRDefault="00F41934" w:rsidP="00F41934">
      <w:pPr>
        <w:pStyle w:val="Prrafodelista"/>
        <w:numPr>
          <w:ilvl w:val="0"/>
          <w:numId w:val="2"/>
        </w:numPr>
        <w:rPr>
          <w:sz w:val="32"/>
          <w:szCs w:val="32"/>
        </w:rPr>
      </w:pPr>
      <w:r>
        <w:rPr>
          <w:sz w:val="32"/>
          <w:szCs w:val="32"/>
        </w:rPr>
        <w:t xml:space="preserve">Actuación de 1h y 30min con acompañamiento de piano y pianista : 500€ </w:t>
      </w:r>
    </w:p>
    <w:p w:rsidR="00F41934" w:rsidRDefault="00F41934" w:rsidP="00F41934">
      <w:pPr>
        <w:pStyle w:val="Prrafodelista"/>
        <w:ind w:left="1080"/>
        <w:rPr>
          <w:sz w:val="32"/>
          <w:szCs w:val="32"/>
        </w:rPr>
      </w:pPr>
    </w:p>
    <w:p w:rsidR="00F41934" w:rsidRDefault="00F41934" w:rsidP="00F41934">
      <w:pPr>
        <w:pStyle w:val="Prrafodelista"/>
        <w:ind w:left="1440"/>
        <w:rPr>
          <w:sz w:val="32"/>
          <w:szCs w:val="32"/>
        </w:rPr>
      </w:pPr>
      <w:r>
        <w:rPr>
          <w:sz w:val="32"/>
          <w:szCs w:val="32"/>
        </w:rPr>
        <w:t>*No incluye equipo de sonido.</w:t>
      </w:r>
    </w:p>
    <w:p w:rsidR="00F41934" w:rsidRDefault="00F41934" w:rsidP="00F41934">
      <w:pPr>
        <w:pStyle w:val="Prrafodelista"/>
        <w:ind w:left="1440"/>
        <w:rPr>
          <w:sz w:val="32"/>
          <w:szCs w:val="32"/>
        </w:rPr>
      </w:pPr>
      <w:r>
        <w:rPr>
          <w:sz w:val="32"/>
          <w:szCs w:val="32"/>
        </w:rPr>
        <w:t>*No incluye piano.</w:t>
      </w:r>
    </w:p>
    <w:p w:rsidR="00F41934" w:rsidRDefault="00F41934" w:rsidP="00F41934">
      <w:pPr>
        <w:pStyle w:val="Prrafodelista"/>
        <w:ind w:left="1440"/>
        <w:rPr>
          <w:sz w:val="32"/>
          <w:szCs w:val="32"/>
        </w:rPr>
      </w:pPr>
      <w:r>
        <w:rPr>
          <w:sz w:val="32"/>
          <w:szCs w:val="32"/>
        </w:rPr>
        <w:t>*No incluye IVA.</w:t>
      </w:r>
    </w:p>
    <w:p w:rsidR="00F41934" w:rsidRDefault="00F41934" w:rsidP="00F41934">
      <w:pPr>
        <w:pStyle w:val="Prrafodelista"/>
        <w:ind w:left="1440"/>
        <w:rPr>
          <w:sz w:val="32"/>
          <w:szCs w:val="32"/>
        </w:rPr>
      </w:pPr>
    </w:p>
    <w:p w:rsidR="00F41934" w:rsidRDefault="00F41934" w:rsidP="00F41934">
      <w:pPr>
        <w:pStyle w:val="Prrafodelista"/>
        <w:ind w:left="1440"/>
        <w:rPr>
          <w:sz w:val="32"/>
          <w:szCs w:val="32"/>
        </w:rPr>
      </w:pPr>
    </w:p>
    <w:p w:rsidR="00F41934" w:rsidRPr="00F41934" w:rsidRDefault="00F41934" w:rsidP="00F41934">
      <w:pPr>
        <w:pStyle w:val="Prrafodelista"/>
        <w:ind w:left="1440"/>
        <w:rPr>
          <w:rFonts w:ascii="Comic Sans MS" w:hAnsi="Comic Sans MS"/>
          <w:b/>
          <w:sz w:val="40"/>
          <w:szCs w:val="40"/>
        </w:rPr>
      </w:pPr>
      <w:r w:rsidRPr="00F41934">
        <w:rPr>
          <w:rFonts w:ascii="Comic Sans MS" w:hAnsi="Comic Sans MS"/>
          <w:b/>
          <w:sz w:val="40"/>
          <w:szCs w:val="40"/>
        </w:rPr>
        <w:t>CURRICULUM MANUEL RAMOS.</w:t>
      </w:r>
    </w:p>
    <w:p w:rsidR="00F41934" w:rsidRDefault="00F41934" w:rsidP="00F41934">
      <w:pPr>
        <w:pStyle w:val="Prrafodelista"/>
        <w:ind w:left="1440"/>
        <w:rPr>
          <w:sz w:val="32"/>
          <w:szCs w:val="32"/>
        </w:rPr>
      </w:pP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Nacido en Elche, con tan solo cinco años empieza a participar en las representaciones del </w:t>
      </w:r>
      <w:proofErr w:type="spellStart"/>
      <w:r w:rsidRPr="00A95240">
        <w:rPr>
          <w:rFonts w:ascii="Comic Sans MS" w:hAnsi="Comic Sans MS"/>
          <w:color w:val="141412"/>
          <w:sz w:val="25"/>
          <w:szCs w:val="25"/>
        </w:rPr>
        <w:t>Misteri</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d’Elx</w:t>
      </w:r>
      <w:proofErr w:type="spellEnd"/>
      <w:r w:rsidRPr="00A95240">
        <w:rPr>
          <w:rFonts w:ascii="Comic Sans MS" w:hAnsi="Comic Sans MS"/>
          <w:color w:val="141412"/>
          <w:sz w:val="25"/>
          <w:szCs w:val="25"/>
        </w:rPr>
        <w:t>, interpretando los principales papeles infantiles. Emprende estudios musicales a los 6 años, siendo alumno de los Conservatorios de Alicante, Murcia, Valencia, Granada, Córdoba y Madrid, en las especialidades de piano, órgano clásico, percusión, canto y dirección de orquesta.</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Realiza numerosos cursos de perfeccionamiento con diversos profesores, entre los que cabe destacar: Laurentino </w:t>
      </w:r>
      <w:proofErr w:type="spellStart"/>
      <w:r w:rsidRPr="00A95240">
        <w:rPr>
          <w:rFonts w:ascii="Comic Sans MS" w:hAnsi="Comic Sans MS"/>
          <w:color w:val="141412"/>
          <w:sz w:val="25"/>
          <w:szCs w:val="25"/>
        </w:rPr>
        <w:t>Sáex</w:t>
      </w:r>
      <w:proofErr w:type="spellEnd"/>
      <w:r w:rsidRPr="00A95240">
        <w:rPr>
          <w:rFonts w:ascii="Comic Sans MS" w:hAnsi="Comic Sans MS"/>
          <w:color w:val="141412"/>
          <w:sz w:val="25"/>
          <w:szCs w:val="25"/>
        </w:rPr>
        <w:t xml:space="preserve"> de </w:t>
      </w:r>
      <w:proofErr w:type="spellStart"/>
      <w:r w:rsidRPr="00A95240">
        <w:rPr>
          <w:rFonts w:ascii="Comic Sans MS" w:hAnsi="Comic Sans MS"/>
          <w:color w:val="141412"/>
          <w:sz w:val="25"/>
          <w:szCs w:val="25"/>
        </w:rPr>
        <w:t>Buruaga</w:t>
      </w:r>
      <w:proofErr w:type="spellEnd"/>
      <w:r w:rsidRPr="00A95240">
        <w:rPr>
          <w:rFonts w:ascii="Comic Sans MS" w:hAnsi="Comic Sans MS"/>
          <w:color w:val="141412"/>
          <w:sz w:val="25"/>
          <w:szCs w:val="25"/>
        </w:rPr>
        <w:t xml:space="preserve"> (Polifonía); Ismael Fernández de la Cuesta (Gregoriano); Vicente Ros (órgano); Diego Ramón i </w:t>
      </w:r>
      <w:proofErr w:type="spellStart"/>
      <w:r w:rsidRPr="00A95240">
        <w:rPr>
          <w:rFonts w:ascii="Comic Sans MS" w:hAnsi="Comic Sans MS"/>
          <w:color w:val="141412"/>
          <w:sz w:val="25"/>
          <w:szCs w:val="25"/>
        </w:rPr>
        <w:t>Lluch</w:t>
      </w:r>
      <w:proofErr w:type="spellEnd"/>
      <w:r w:rsidRPr="00A95240">
        <w:rPr>
          <w:rFonts w:ascii="Comic Sans MS" w:hAnsi="Comic Sans MS"/>
          <w:color w:val="141412"/>
          <w:sz w:val="25"/>
          <w:szCs w:val="25"/>
        </w:rPr>
        <w:t xml:space="preserve"> y Alberto </w:t>
      </w:r>
      <w:proofErr w:type="spellStart"/>
      <w:r w:rsidRPr="00A95240">
        <w:rPr>
          <w:rFonts w:ascii="Comic Sans MS" w:hAnsi="Comic Sans MS"/>
          <w:color w:val="141412"/>
          <w:sz w:val="25"/>
          <w:szCs w:val="25"/>
        </w:rPr>
        <w:t>Blancafort</w:t>
      </w:r>
      <w:proofErr w:type="spellEnd"/>
      <w:r w:rsidRPr="00A95240">
        <w:rPr>
          <w:rFonts w:ascii="Comic Sans MS" w:hAnsi="Comic Sans MS"/>
          <w:color w:val="141412"/>
          <w:sz w:val="25"/>
          <w:szCs w:val="25"/>
        </w:rPr>
        <w:t xml:space="preserve"> (dirección coral); Daniel Vega Cernuda (análisis musical); Ángel Ordóñez, Mercedes Padilla y Enrique García Asencio (dirección orquesta). Buscando explorar nuevas formas musicales ha trabajado en el terreno de la composición en diferentes estilos, realizado incursión en el jazz, </w:t>
      </w:r>
      <w:proofErr w:type="spellStart"/>
      <w:r w:rsidRPr="00A95240">
        <w:rPr>
          <w:rFonts w:ascii="Comic Sans MS" w:hAnsi="Comic Sans MS"/>
          <w:color w:val="141412"/>
          <w:sz w:val="25"/>
          <w:szCs w:val="25"/>
        </w:rPr>
        <w:t>soul</w:t>
      </w:r>
      <w:proofErr w:type="spellEnd"/>
      <w:r w:rsidRPr="00A95240">
        <w:rPr>
          <w:rFonts w:ascii="Comic Sans MS" w:hAnsi="Comic Sans MS"/>
          <w:color w:val="141412"/>
          <w:sz w:val="25"/>
          <w:szCs w:val="25"/>
        </w:rPr>
        <w:t xml:space="preserve"> y blues.</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Comienza su andadura de director con el Coro del Seminario de Orihuela, labor que compagina con la de organista en la iglesia de las Santas Justa y Rufina de la misma ciudad, siendo en ambos casos la persona más joven en el desempeño del cargo. Dirige numerosas agrupaciones corales, trabajando distintos estilos líricos y polifónicos, zarzuelas, ópera y oratorio. De 1993 a2001 desempeña el cargo de Director Musical del </w:t>
      </w:r>
      <w:proofErr w:type="spellStart"/>
      <w:r w:rsidRPr="00A95240">
        <w:rPr>
          <w:rFonts w:ascii="Comic Sans MS" w:hAnsi="Comic Sans MS"/>
          <w:color w:val="141412"/>
          <w:sz w:val="25"/>
          <w:szCs w:val="25"/>
        </w:rPr>
        <w:t>Misteri</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d’Elx</w:t>
      </w:r>
      <w:proofErr w:type="spellEnd"/>
      <w:r w:rsidRPr="00A95240">
        <w:rPr>
          <w:rFonts w:ascii="Comic Sans MS" w:hAnsi="Comic Sans MS"/>
          <w:color w:val="141412"/>
          <w:sz w:val="25"/>
          <w:szCs w:val="25"/>
        </w:rPr>
        <w:t xml:space="preserve">, proclamado Patrimonio de la Humanidad por la U.N.E.S.C.O. en mayo de ese mismo año. Ha realizado distintas grabaciones discográficas, destacando: CD del </w:t>
      </w:r>
      <w:proofErr w:type="spellStart"/>
      <w:r w:rsidRPr="00A95240">
        <w:rPr>
          <w:rFonts w:ascii="Comic Sans MS" w:hAnsi="Comic Sans MS"/>
          <w:color w:val="141412"/>
          <w:sz w:val="25"/>
          <w:szCs w:val="25"/>
        </w:rPr>
        <w:t>Misteri</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dÉlx</w:t>
      </w:r>
      <w:proofErr w:type="spellEnd"/>
      <w:r w:rsidRPr="00A95240">
        <w:rPr>
          <w:rFonts w:ascii="Comic Sans MS" w:hAnsi="Comic Sans MS"/>
          <w:color w:val="141412"/>
          <w:sz w:val="25"/>
          <w:szCs w:val="25"/>
        </w:rPr>
        <w:t xml:space="preserve"> para el sello RTV Música, en 1993; CD Tiempos de Adagios I y II, para la Fundación Cofrade, en 1999 y 2000 respectivamente; CD de la Orquesta Barroca Valenciana en el 250 Aniversario de la muerte de Bach, en 1999, en el año 2000 el segundo CD de la O.B.V. titulado La Música Barroca y en el 2001 el CD titulado La Guitarra Barroca, con dos conciertos de Vivaldi acompañando al solista Fernando </w:t>
      </w:r>
      <w:proofErr w:type="spellStart"/>
      <w:r w:rsidRPr="00A95240">
        <w:rPr>
          <w:rFonts w:ascii="Comic Sans MS" w:hAnsi="Comic Sans MS"/>
          <w:color w:val="141412"/>
          <w:sz w:val="25"/>
          <w:szCs w:val="25"/>
        </w:rPr>
        <w:t>Espí</w:t>
      </w:r>
      <w:proofErr w:type="spellEnd"/>
      <w:r w:rsidRPr="00A95240">
        <w:rPr>
          <w:rFonts w:ascii="Comic Sans MS" w:hAnsi="Comic Sans MS"/>
          <w:color w:val="141412"/>
          <w:sz w:val="25"/>
          <w:szCs w:val="25"/>
        </w:rPr>
        <w:t xml:space="preserve">. De 1995 a 1997 ocupa el cargo de pianista </w:t>
      </w:r>
      <w:r w:rsidRPr="00A95240">
        <w:rPr>
          <w:rFonts w:ascii="Comic Sans MS" w:hAnsi="Comic Sans MS"/>
          <w:color w:val="141412"/>
          <w:sz w:val="25"/>
          <w:szCs w:val="25"/>
        </w:rPr>
        <w:lastRenderedPageBreak/>
        <w:t xml:space="preserve">oficial del Curso Internacional de </w:t>
      </w:r>
      <w:proofErr w:type="spellStart"/>
      <w:r w:rsidRPr="00A95240">
        <w:rPr>
          <w:rFonts w:ascii="Comic Sans MS" w:hAnsi="Comic Sans MS"/>
          <w:color w:val="141412"/>
          <w:sz w:val="25"/>
          <w:szCs w:val="25"/>
        </w:rPr>
        <w:t>Direccoón</w:t>
      </w:r>
      <w:proofErr w:type="spellEnd"/>
      <w:r w:rsidRPr="00A95240">
        <w:rPr>
          <w:rFonts w:ascii="Comic Sans MS" w:hAnsi="Comic Sans MS"/>
          <w:color w:val="141412"/>
          <w:sz w:val="25"/>
          <w:szCs w:val="25"/>
        </w:rPr>
        <w:t xml:space="preserve"> de Medina del Campo (Valladolid).</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Ha participado como director en importantes acontecimientos musicales, entre los que cabe destacar: La Expo ’92 de Sevilla; XXXIII Semana de Música Religiosa de Cuenca; ha dirigido en la Luz de las Imágenes de Valencia y Orihuela, así como en el </w:t>
      </w:r>
      <w:proofErr w:type="spellStart"/>
      <w:r w:rsidRPr="00A95240">
        <w:rPr>
          <w:rFonts w:ascii="Comic Sans MS" w:hAnsi="Comic Sans MS"/>
          <w:color w:val="141412"/>
          <w:sz w:val="25"/>
          <w:szCs w:val="25"/>
        </w:rPr>
        <w:t>Palau</w:t>
      </w:r>
      <w:proofErr w:type="spellEnd"/>
      <w:r w:rsidRPr="00A95240">
        <w:rPr>
          <w:rFonts w:ascii="Comic Sans MS" w:hAnsi="Comic Sans MS"/>
          <w:color w:val="141412"/>
          <w:sz w:val="25"/>
          <w:szCs w:val="25"/>
        </w:rPr>
        <w:t xml:space="preserve"> de les </w:t>
      </w:r>
      <w:proofErr w:type="spellStart"/>
      <w:r w:rsidRPr="00A95240">
        <w:rPr>
          <w:rFonts w:ascii="Comic Sans MS" w:hAnsi="Comic Sans MS"/>
          <w:color w:val="141412"/>
          <w:sz w:val="25"/>
          <w:szCs w:val="25"/>
        </w:rPr>
        <w:t>Arts</w:t>
      </w:r>
      <w:proofErr w:type="spellEnd"/>
      <w:r w:rsidRPr="00A95240">
        <w:rPr>
          <w:rFonts w:ascii="Comic Sans MS" w:hAnsi="Comic Sans MS"/>
          <w:color w:val="141412"/>
          <w:sz w:val="25"/>
          <w:szCs w:val="25"/>
        </w:rPr>
        <w:t xml:space="preserve"> de Altea; XIII Semana de Música y Polifonía Sacra de Segovia; Festival Internacional de Teatro de Turín; Festival Internacional de Teatro de Almagro; Concierto 400 Aniversario </w:t>
      </w:r>
      <w:proofErr w:type="spellStart"/>
      <w:r w:rsidRPr="00A95240">
        <w:rPr>
          <w:rFonts w:ascii="Comic Sans MS" w:hAnsi="Comic Sans MS"/>
          <w:color w:val="141412"/>
          <w:sz w:val="25"/>
          <w:szCs w:val="25"/>
        </w:rPr>
        <w:t>Miracle</w:t>
      </w:r>
      <w:proofErr w:type="spellEnd"/>
      <w:r w:rsidRPr="00A95240">
        <w:rPr>
          <w:rFonts w:ascii="Comic Sans MS" w:hAnsi="Comic Sans MS"/>
          <w:color w:val="141412"/>
          <w:sz w:val="25"/>
          <w:szCs w:val="25"/>
        </w:rPr>
        <w:t xml:space="preserve"> del </w:t>
      </w:r>
      <w:proofErr w:type="spellStart"/>
      <w:r w:rsidRPr="00A95240">
        <w:rPr>
          <w:rFonts w:ascii="Comic Sans MS" w:hAnsi="Comic Sans MS"/>
          <w:color w:val="141412"/>
          <w:sz w:val="25"/>
          <w:szCs w:val="25"/>
        </w:rPr>
        <w:t>Peixets</w:t>
      </w:r>
      <w:proofErr w:type="spellEnd"/>
      <w:r w:rsidRPr="00A95240">
        <w:rPr>
          <w:rFonts w:ascii="Comic Sans MS" w:hAnsi="Comic Sans MS"/>
          <w:color w:val="141412"/>
          <w:sz w:val="25"/>
          <w:szCs w:val="25"/>
        </w:rPr>
        <w:t xml:space="preserve">, 700 Aniversario Real Monasterio de Santa María de la </w:t>
      </w:r>
      <w:proofErr w:type="spellStart"/>
      <w:r w:rsidRPr="00A95240">
        <w:rPr>
          <w:rFonts w:ascii="Comic Sans MS" w:hAnsi="Comic Sans MS"/>
          <w:color w:val="141412"/>
          <w:sz w:val="25"/>
          <w:szCs w:val="25"/>
        </w:rPr>
        <w:t>Valldigna</w:t>
      </w:r>
      <w:proofErr w:type="spellEnd"/>
      <w:r w:rsidRPr="00A95240">
        <w:rPr>
          <w:rFonts w:ascii="Comic Sans MS" w:hAnsi="Comic Sans MS"/>
          <w:color w:val="141412"/>
          <w:sz w:val="25"/>
          <w:szCs w:val="25"/>
        </w:rPr>
        <w:t xml:space="preserve">, Festival Internacional de Música Clásica y Polifonía de </w:t>
      </w:r>
      <w:proofErr w:type="spellStart"/>
      <w:r w:rsidRPr="00A95240">
        <w:rPr>
          <w:rFonts w:ascii="Comic Sans MS" w:hAnsi="Comic Sans MS"/>
          <w:color w:val="141412"/>
          <w:sz w:val="25"/>
          <w:szCs w:val="25"/>
        </w:rPr>
        <w:t>Albal</w:t>
      </w:r>
      <w:proofErr w:type="spellEnd"/>
      <w:r w:rsidRPr="00A95240">
        <w:rPr>
          <w:rFonts w:ascii="Comic Sans MS" w:hAnsi="Comic Sans MS"/>
          <w:color w:val="141412"/>
          <w:sz w:val="25"/>
          <w:szCs w:val="25"/>
        </w:rPr>
        <w:t xml:space="preserve"> (Valencia), Concierto escenificado del </w:t>
      </w:r>
      <w:proofErr w:type="spellStart"/>
      <w:r w:rsidRPr="00A95240">
        <w:rPr>
          <w:rFonts w:ascii="Comic Sans MS" w:hAnsi="Comic Sans MS"/>
          <w:color w:val="141412"/>
          <w:sz w:val="25"/>
          <w:szCs w:val="25"/>
        </w:rPr>
        <w:t>Misteri</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d’Elx</w:t>
      </w:r>
      <w:proofErr w:type="spellEnd"/>
      <w:r w:rsidRPr="00A95240">
        <w:rPr>
          <w:rFonts w:ascii="Comic Sans MS" w:hAnsi="Comic Sans MS"/>
          <w:color w:val="141412"/>
          <w:sz w:val="25"/>
          <w:szCs w:val="25"/>
        </w:rPr>
        <w:t xml:space="preserve"> en la sede de la U.N.E.S.C.O. en París, el auditorio del Centro Cultural Conde Duque, y Auditorio Nacional de España en Madrid. A nivel internacional destacan los conciertos en Londres, en el teatro </w:t>
      </w:r>
      <w:proofErr w:type="spellStart"/>
      <w:r w:rsidRPr="00A95240">
        <w:rPr>
          <w:rFonts w:ascii="Comic Sans MS" w:hAnsi="Comic Sans MS"/>
          <w:color w:val="141412"/>
          <w:sz w:val="25"/>
          <w:szCs w:val="25"/>
        </w:rPr>
        <w:t>Sant</w:t>
      </w:r>
      <w:proofErr w:type="spellEnd"/>
      <w:r w:rsidRPr="00A95240">
        <w:rPr>
          <w:rFonts w:ascii="Comic Sans MS" w:hAnsi="Comic Sans MS"/>
          <w:color w:val="141412"/>
          <w:sz w:val="25"/>
          <w:szCs w:val="25"/>
        </w:rPr>
        <w:t xml:space="preserve"> John </w:t>
      </w:r>
      <w:proofErr w:type="spellStart"/>
      <w:r w:rsidRPr="00A95240">
        <w:rPr>
          <w:rFonts w:ascii="Comic Sans MS" w:hAnsi="Comic Sans MS"/>
          <w:color w:val="141412"/>
          <w:sz w:val="25"/>
          <w:szCs w:val="25"/>
        </w:rPr>
        <w:t>Smidt</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Square</w:t>
      </w:r>
      <w:proofErr w:type="spellEnd"/>
      <w:r w:rsidRPr="00A95240">
        <w:rPr>
          <w:rFonts w:ascii="Comic Sans MS" w:hAnsi="Comic Sans MS"/>
          <w:color w:val="141412"/>
          <w:sz w:val="25"/>
          <w:szCs w:val="25"/>
        </w:rPr>
        <w:t xml:space="preserve"> y en el Festival Internacional de Castell de </w:t>
      </w:r>
      <w:proofErr w:type="spellStart"/>
      <w:r w:rsidRPr="00A95240">
        <w:rPr>
          <w:rFonts w:ascii="Comic Sans MS" w:hAnsi="Comic Sans MS"/>
          <w:color w:val="141412"/>
          <w:sz w:val="25"/>
          <w:szCs w:val="25"/>
        </w:rPr>
        <w:t>Perelada</w:t>
      </w:r>
      <w:proofErr w:type="spellEnd"/>
      <w:r w:rsidRPr="00A95240">
        <w:rPr>
          <w:rFonts w:ascii="Comic Sans MS" w:hAnsi="Comic Sans MS"/>
          <w:color w:val="141412"/>
          <w:sz w:val="25"/>
          <w:szCs w:val="25"/>
        </w:rPr>
        <w:t xml:space="preserve"> (Cataluña).</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Por encargo de la Universidad de Comillas y su Instituto de investigación sobre Liberalismo, Krausismo y Masonería, recopila las partituras sobre la Música Masónica de Mozart que estrena y dirige en julio de 2014 por primera vez en España. Como director invitado ha realizado diversas actuaciones en Francia, Italia, Holanda y Gran Bretaña, además de en </w:t>
      </w:r>
      <w:proofErr w:type="spellStart"/>
      <w:r w:rsidRPr="00A95240">
        <w:rPr>
          <w:rFonts w:ascii="Comic Sans MS" w:hAnsi="Comic Sans MS"/>
          <w:color w:val="141412"/>
          <w:sz w:val="25"/>
          <w:szCs w:val="25"/>
        </w:rPr>
        <w:t>numeroras</w:t>
      </w:r>
      <w:proofErr w:type="spellEnd"/>
      <w:r w:rsidRPr="00A95240">
        <w:rPr>
          <w:rFonts w:ascii="Comic Sans MS" w:hAnsi="Comic Sans MS"/>
          <w:color w:val="141412"/>
          <w:sz w:val="25"/>
          <w:szCs w:val="25"/>
        </w:rPr>
        <w:t xml:space="preserve"> salas españolas.</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En el año 2008 por en cargo del </w:t>
      </w:r>
      <w:proofErr w:type="spellStart"/>
      <w:r w:rsidRPr="00A95240">
        <w:rPr>
          <w:rFonts w:ascii="Comic Sans MS" w:hAnsi="Comic Sans MS"/>
          <w:color w:val="141412"/>
          <w:sz w:val="25"/>
          <w:szCs w:val="25"/>
        </w:rPr>
        <w:t>Dean</w:t>
      </w:r>
      <w:proofErr w:type="spellEnd"/>
      <w:r w:rsidRPr="00A95240">
        <w:rPr>
          <w:rFonts w:ascii="Comic Sans MS" w:hAnsi="Comic Sans MS"/>
          <w:color w:val="141412"/>
          <w:sz w:val="25"/>
          <w:szCs w:val="25"/>
        </w:rPr>
        <w:t xml:space="preserve"> de la S.I </w:t>
      </w:r>
      <w:proofErr w:type="spellStart"/>
      <w:r w:rsidRPr="00A95240">
        <w:rPr>
          <w:rFonts w:ascii="Comic Sans MS" w:hAnsi="Comic Sans MS"/>
          <w:color w:val="141412"/>
          <w:sz w:val="25"/>
          <w:szCs w:val="25"/>
        </w:rPr>
        <w:t>Concatedral</w:t>
      </w:r>
      <w:proofErr w:type="spellEnd"/>
      <w:r w:rsidRPr="00A95240">
        <w:rPr>
          <w:rFonts w:ascii="Comic Sans MS" w:hAnsi="Comic Sans MS"/>
          <w:color w:val="141412"/>
          <w:sz w:val="25"/>
          <w:szCs w:val="25"/>
        </w:rPr>
        <w:t xml:space="preserve"> de Alicante, compone la Misa a San Nicolás, estrenada el 15 de agosto del mismo año con motivo de la proclamación de </w:t>
      </w:r>
      <w:proofErr w:type="spellStart"/>
      <w:r w:rsidRPr="00A95240">
        <w:rPr>
          <w:rFonts w:ascii="Comic Sans MS" w:hAnsi="Comic Sans MS"/>
          <w:color w:val="141412"/>
          <w:sz w:val="25"/>
          <w:szCs w:val="25"/>
        </w:rPr>
        <w:t>Concatedral</w:t>
      </w:r>
      <w:proofErr w:type="spellEnd"/>
      <w:r w:rsidRPr="00A95240">
        <w:rPr>
          <w:rFonts w:ascii="Comic Sans MS" w:hAnsi="Comic Sans MS"/>
          <w:color w:val="141412"/>
          <w:sz w:val="25"/>
          <w:szCs w:val="25"/>
        </w:rPr>
        <w:t>.</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Es director titular de la Orquesta Barroca Valenciana, con la que viene consiguiendo grandes éxitos de público y crítica.</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Orquesta Barroca Valenciana.</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Fundada en 1996 y dirigida por Manuel Ramos Aznar, durante sus años de existencia ha evolucionado hasta consolidarse como una Orquesta cuya </w:t>
      </w:r>
      <w:r w:rsidRPr="00A95240">
        <w:rPr>
          <w:rFonts w:ascii="Comic Sans MS" w:hAnsi="Comic Sans MS"/>
          <w:color w:val="141412"/>
          <w:sz w:val="25"/>
          <w:szCs w:val="25"/>
        </w:rPr>
        <w:lastRenderedPageBreak/>
        <w:t>solidez se apoya en la cada día mayor madurez musical de sus componentes. Integra su repertorio principal la música barroca y clásica, si bien ocasionalmente ha trabajado programas románticos e impresionistas.</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Desde su nacimiento, hasta el momento actual, la Orquesta Barroca Valenciana ha interpretado un amplio abanico de obras que abarca desde los grandes autores clásicos – Vivaldi, Bach, </w:t>
      </w:r>
      <w:proofErr w:type="spellStart"/>
      <w:r w:rsidRPr="00A95240">
        <w:rPr>
          <w:rFonts w:ascii="Comic Sans MS" w:hAnsi="Comic Sans MS"/>
          <w:color w:val="141412"/>
          <w:sz w:val="25"/>
          <w:szCs w:val="25"/>
        </w:rPr>
        <w:t>Haendel</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Haydn</w:t>
      </w:r>
      <w:proofErr w:type="spellEnd"/>
      <w:r w:rsidRPr="00A95240">
        <w:rPr>
          <w:rFonts w:ascii="Comic Sans MS" w:hAnsi="Comic Sans MS"/>
          <w:color w:val="141412"/>
          <w:sz w:val="25"/>
          <w:szCs w:val="25"/>
        </w:rPr>
        <w:t xml:space="preserve">, Mozart, </w:t>
      </w:r>
      <w:proofErr w:type="spellStart"/>
      <w:r w:rsidRPr="00A95240">
        <w:rPr>
          <w:rFonts w:ascii="Comic Sans MS" w:hAnsi="Comic Sans MS"/>
          <w:color w:val="141412"/>
          <w:sz w:val="25"/>
          <w:szCs w:val="25"/>
        </w:rPr>
        <w:t>Fauré</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Elgar</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Bartok</w:t>
      </w:r>
      <w:proofErr w:type="spellEnd"/>
      <w:r w:rsidRPr="00A95240">
        <w:rPr>
          <w:rFonts w:ascii="Comic Sans MS" w:hAnsi="Comic Sans MS"/>
          <w:color w:val="141412"/>
          <w:sz w:val="25"/>
          <w:szCs w:val="25"/>
        </w:rPr>
        <w:t xml:space="preserve">… Hasta compositores españoles como </w:t>
      </w:r>
      <w:proofErr w:type="spellStart"/>
      <w:r w:rsidRPr="00A95240">
        <w:rPr>
          <w:rFonts w:ascii="Comic Sans MS" w:hAnsi="Comic Sans MS"/>
          <w:color w:val="141412"/>
          <w:sz w:val="25"/>
          <w:szCs w:val="25"/>
        </w:rPr>
        <w:t>Turina</w:t>
      </w:r>
      <w:proofErr w:type="spellEnd"/>
      <w:r w:rsidRPr="00A95240">
        <w:rPr>
          <w:rFonts w:ascii="Comic Sans MS" w:hAnsi="Comic Sans MS"/>
          <w:color w:val="141412"/>
          <w:sz w:val="25"/>
          <w:szCs w:val="25"/>
        </w:rPr>
        <w:t xml:space="preserve"> o Falla, sin olvidar la obra de autores específicamente valencianos como </w:t>
      </w:r>
      <w:proofErr w:type="spellStart"/>
      <w:r w:rsidRPr="00A95240">
        <w:rPr>
          <w:rFonts w:ascii="Comic Sans MS" w:hAnsi="Comic Sans MS"/>
          <w:color w:val="141412"/>
          <w:sz w:val="25"/>
          <w:szCs w:val="25"/>
        </w:rPr>
        <w:t>Romeu</w:t>
      </w:r>
      <w:proofErr w:type="spellEnd"/>
      <w:r w:rsidRPr="00A95240">
        <w:rPr>
          <w:rFonts w:ascii="Comic Sans MS" w:hAnsi="Comic Sans MS"/>
          <w:color w:val="141412"/>
          <w:sz w:val="25"/>
          <w:szCs w:val="25"/>
        </w:rPr>
        <w:t xml:space="preserve"> y </w:t>
      </w:r>
      <w:proofErr w:type="spellStart"/>
      <w:r w:rsidRPr="00A95240">
        <w:rPr>
          <w:rFonts w:ascii="Comic Sans MS" w:hAnsi="Comic Sans MS"/>
          <w:color w:val="141412"/>
          <w:sz w:val="25"/>
          <w:szCs w:val="25"/>
        </w:rPr>
        <w:t>Esplá</w:t>
      </w:r>
      <w:proofErr w:type="spellEnd"/>
      <w:r w:rsidRPr="00A95240">
        <w:rPr>
          <w:rFonts w:ascii="Comic Sans MS" w:hAnsi="Comic Sans MS"/>
          <w:color w:val="141412"/>
          <w:sz w:val="25"/>
          <w:szCs w:val="25"/>
        </w:rPr>
        <w:t>, obteniendo favorablemente acogida de público y magníficas críticas tras su interpretación.</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En su trayectoria destaca el acompañamiento a la Coral de la Dama de Elche, al </w:t>
      </w:r>
      <w:proofErr w:type="spellStart"/>
      <w:r w:rsidRPr="00A95240">
        <w:rPr>
          <w:rFonts w:ascii="Comic Sans MS" w:hAnsi="Comic Sans MS"/>
          <w:color w:val="141412"/>
          <w:sz w:val="25"/>
          <w:szCs w:val="25"/>
        </w:rPr>
        <w:t>Cor</w:t>
      </w:r>
      <w:proofErr w:type="spellEnd"/>
      <w:r w:rsidRPr="00A95240">
        <w:rPr>
          <w:rFonts w:ascii="Comic Sans MS" w:hAnsi="Comic Sans MS"/>
          <w:color w:val="141412"/>
          <w:sz w:val="25"/>
          <w:szCs w:val="25"/>
        </w:rPr>
        <w:t xml:space="preserve"> de </w:t>
      </w:r>
      <w:proofErr w:type="spellStart"/>
      <w:r w:rsidRPr="00A95240">
        <w:rPr>
          <w:rFonts w:ascii="Comic Sans MS" w:hAnsi="Comic Sans MS"/>
          <w:color w:val="141412"/>
          <w:sz w:val="25"/>
          <w:szCs w:val="25"/>
        </w:rPr>
        <w:t>Cambra</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d’Elx</w:t>
      </w:r>
      <w:proofErr w:type="spellEnd"/>
      <w:r w:rsidRPr="00A95240">
        <w:rPr>
          <w:rFonts w:ascii="Comic Sans MS" w:hAnsi="Comic Sans MS"/>
          <w:color w:val="141412"/>
          <w:sz w:val="25"/>
          <w:szCs w:val="25"/>
        </w:rPr>
        <w:t xml:space="preserve">, a la </w:t>
      </w:r>
      <w:proofErr w:type="spellStart"/>
      <w:r w:rsidRPr="00A95240">
        <w:rPr>
          <w:rFonts w:ascii="Comic Sans MS" w:hAnsi="Comic Sans MS"/>
          <w:color w:val="141412"/>
          <w:sz w:val="25"/>
          <w:szCs w:val="25"/>
        </w:rPr>
        <w:t>Camerata</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Illice</w:t>
      </w:r>
      <w:proofErr w:type="spellEnd"/>
      <w:r w:rsidRPr="00A95240">
        <w:rPr>
          <w:rFonts w:ascii="Comic Sans MS" w:hAnsi="Comic Sans MS"/>
          <w:color w:val="141412"/>
          <w:sz w:val="25"/>
          <w:szCs w:val="25"/>
        </w:rPr>
        <w:t xml:space="preserve">, Coro </w:t>
      </w:r>
      <w:proofErr w:type="spellStart"/>
      <w:r w:rsidRPr="00A95240">
        <w:rPr>
          <w:rFonts w:ascii="Comic Sans MS" w:hAnsi="Comic Sans MS"/>
          <w:color w:val="141412"/>
          <w:sz w:val="25"/>
          <w:szCs w:val="25"/>
        </w:rPr>
        <w:t>Cantabile</w:t>
      </w:r>
      <w:proofErr w:type="spellEnd"/>
      <w:r w:rsidRPr="00A95240">
        <w:rPr>
          <w:rFonts w:ascii="Comic Sans MS" w:hAnsi="Comic Sans MS"/>
          <w:color w:val="141412"/>
          <w:sz w:val="25"/>
          <w:szCs w:val="25"/>
        </w:rPr>
        <w:t xml:space="preserve"> y </w:t>
      </w:r>
      <w:proofErr w:type="spellStart"/>
      <w:r w:rsidRPr="00A95240">
        <w:rPr>
          <w:rFonts w:ascii="Comic Sans MS" w:hAnsi="Comic Sans MS"/>
          <w:color w:val="141412"/>
          <w:sz w:val="25"/>
          <w:szCs w:val="25"/>
        </w:rPr>
        <w:t>Capella</w:t>
      </w:r>
      <w:proofErr w:type="spellEnd"/>
      <w:r w:rsidRPr="00A95240">
        <w:rPr>
          <w:rFonts w:ascii="Comic Sans MS" w:hAnsi="Comic Sans MS"/>
          <w:color w:val="141412"/>
          <w:sz w:val="25"/>
          <w:szCs w:val="25"/>
        </w:rPr>
        <w:t xml:space="preserve"> del </w:t>
      </w:r>
      <w:proofErr w:type="spellStart"/>
      <w:r w:rsidRPr="00A95240">
        <w:rPr>
          <w:rFonts w:ascii="Comic Sans MS" w:hAnsi="Comic Sans MS"/>
          <w:color w:val="141412"/>
          <w:sz w:val="25"/>
          <w:szCs w:val="25"/>
        </w:rPr>
        <w:t>Misteri</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d’Elx</w:t>
      </w:r>
      <w:proofErr w:type="spellEnd"/>
      <w:r w:rsidRPr="00A95240">
        <w:rPr>
          <w:rFonts w:ascii="Comic Sans MS" w:hAnsi="Comic Sans MS"/>
          <w:color w:val="141412"/>
          <w:sz w:val="25"/>
          <w:szCs w:val="25"/>
        </w:rPr>
        <w:t xml:space="preserve"> en obras de gran magnitud: Réquiem y Misa de la Coronación de Mozart, El Mesías de </w:t>
      </w:r>
      <w:proofErr w:type="spellStart"/>
      <w:r w:rsidRPr="00A95240">
        <w:rPr>
          <w:rFonts w:ascii="Comic Sans MS" w:hAnsi="Comic Sans MS"/>
          <w:color w:val="141412"/>
          <w:sz w:val="25"/>
          <w:szCs w:val="25"/>
        </w:rPr>
        <w:t>Haendel</w:t>
      </w:r>
      <w:proofErr w:type="spellEnd"/>
      <w:r w:rsidRPr="00A95240">
        <w:rPr>
          <w:rFonts w:ascii="Comic Sans MS" w:hAnsi="Comic Sans MS"/>
          <w:color w:val="141412"/>
          <w:sz w:val="25"/>
          <w:szCs w:val="25"/>
        </w:rPr>
        <w:t xml:space="preserve">, </w:t>
      </w:r>
      <w:proofErr w:type="spellStart"/>
      <w:r w:rsidRPr="00A95240">
        <w:rPr>
          <w:rFonts w:ascii="Comic Sans MS" w:hAnsi="Comic Sans MS"/>
          <w:color w:val="141412"/>
          <w:sz w:val="25"/>
          <w:szCs w:val="25"/>
        </w:rPr>
        <w:t>Magnificat</w:t>
      </w:r>
      <w:proofErr w:type="spellEnd"/>
      <w:r w:rsidRPr="00A95240">
        <w:rPr>
          <w:rFonts w:ascii="Comic Sans MS" w:hAnsi="Comic Sans MS"/>
          <w:color w:val="141412"/>
          <w:sz w:val="25"/>
          <w:szCs w:val="25"/>
        </w:rPr>
        <w:t xml:space="preserve"> y La Pasión según San Mateo de Bach, Gloria de Vivaldi, Camina </w:t>
      </w:r>
      <w:proofErr w:type="spellStart"/>
      <w:r w:rsidRPr="00A95240">
        <w:rPr>
          <w:rFonts w:ascii="Comic Sans MS" w:hAnsi="Comic Sans MS"/>
          <w:color w:val="141412"/>
          <w:sz w:val="25"/>
          <w:szCs w:val="25"/>
        </w:rPr>
        <w:t>Burana</w:t>
      </w:r>
      <w:proofErr w:type="spellEnd"/>
      <w:r w:rsidRPr="00A95240">
        <w:rPr>
          <w:rFonts w:ascii="Comic Sans MS" w:hAnsi="Comic Sans MS"/>
          <w:color w:val="141412"/>
          <w:sz w:val="25"/>
          <w:szCs w:val="25"/>
        </w:rPr>
        <w:t xml:space="preserve"> de </w:t>
      </w:r>
      <w:proofErr w:type="spellStart"/>
      <w:r w:rsidRPr="00A95240">
        <w:rPr>
          <w:rFonts w:ascii="Comic Sans MS" w:hAnsi="Comic Sans MS"/>
          <w:color w:val="141412"/>
          <w:sz w:val="25"/>
          <w:szCs w:val="25"/>
        </w:rPr>
        <w:t>Orff</w:t>
      </w:r>
      <w:proofErr w:type="spellEnd"/>
      <w:r w:rsidRPr="00A95240">
        <w:rPr>
          <w:rFonts w:ascii="Comic Sans MS" w:hAnsi="Comic Sans MS"/>
          <w:color w:val="141412"/>
          <w:sz w:val="25"/>
          <w:szCs w:val="25"/>
        </w:rPr>
        <w:t xml:space="preserve"> y Réquiem de </w:t>
      </w:r>
      <w:proofErr w:type="spellStart"/>
      <w:r w:rsidRPr="00A95240">
        <w:rPr>
          <w:rFonts w:ascii="Comic Sans MS" w:hAnsi="Comic Sans MS"/>
          <w:color w:val="141412"/>
          <w:sz w:val="25"/>
          <w:szCs w:val="25"/>
        </w:rPr>
        <w:t>Fauré</w:t>
      </w:r>
      <w:proofErr w:type="spellEnd"/>
      <w:r w:rsidRPr="00A95240">
        <w:rPr>
          <w:rFonts w:ascii="Comic Sans MS" w:hAnsi="Comic Sans MS"/>
          <w:color w:val="141412"/>
          <w:sz w:val="25"/>
          <w:szCs w:val="25"/>
        </w:rPr>
        <w:t xml:space="preserve"> entre otros.</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La Orquesta Barroca Valenciana ha interpretado un monográfico de Bach en el Auditorio del Centro Conde Duque de Madrid, Réquiem de Mozart en la iglesia de Santa Catalina en Valencia, un concierto dedicado a la obra de Mozart en el Auditorio Nacional de Madrid, entre otras actuaciones por la geografía de nuestro país.</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xml:space="preserve">Han grabado varios </w:t>
      </w:r>
      <w:proofErr w:type="spellStart"/>
      <w:r w:rsidRPr="00A95240">
        <w:rPr>
          <w:rFonts w:ascii="Comic Sans MS" w:hAnsi="Comic Sans MS"/>
          <w:color w:val="141412"/>
          <w:sz w:val="25"/>
          <w:szCs w:val="25"/>
        </w:rPr>
        <w:t>Cd’s</w:t>
      </w:r>
      <w:proofErr w:type="spellEnd"/>
      <w:r w:rsidRPr="00A95240">
        <w:rPr>
          <w:rFonts w:ascii="Comic Sans MS" w:hAnsi="Comic Sans MS"/>
          <w:color w:val="141412"/>
          <w:sz w:val="25"/>
          <w:szCs w:val="25"/>
        </w:rPr>
        <w:t xml:space="preserve">, dejando así constancia del gran nivel de calidad den la interpretación de los músicos que integran la Orquesta. En la actualidad, junto con la gira de LA MÚSICA DEL MISTERIO DE ELCHE, la Orquesta Barroca Valenciana está en disposición de interpretar diferentes conciertos de los que destacamos las CANTATAS MASÓNICAS DE MOZART (estreno absoluto en España), LOS CONCIERTOS DE BRANDEMBURGO DE J.S. BACH, EL AMOR BRUJO de Manuel de Falla y la Ópera LA SERVA PADRONA de </w:t>
      </w:r>
      <w:proofErr w:type="spellStart"/>
      <w:r w:rsidRPr="00A95240">
        <w:rPr>
          <w:rFonts w:ascii="Comic Sans MS" w:hAnsi="Comic Sans MS"/>
          <w:color w:val="141412"/>
          <w:sz w:val="25"/>
          <w:szCs w:val="25"/>
        </w:rPr>
        <w:t>Pergolesi</w:t>
      </w:r>
      <w:proofErr w:type="spellEnd"/>
      <w:r w:rsidRPr="00A95240">
        <w:rPr>
          <w:rFonts w:ascii="Comic Sans MS" w:hAnsi="Comic Sans MS"/>
          <w:color w:val="141412"/>
          <w:sz w:val="25"/>
          <w:szCs w:val="25"/>
        </w:rPr>
        <w:t>.</w:t>
      </w:r>
    </w:p>
    <w:p w:rsidR="00F41934" w:rsidRPr="00A95240" w:rsidRDefault="00F41934" w:rsidP="00F41934">
      <w:pPr>
        <w:pStyle w:val="NormalWeb"/>
        <w:shd w:val="clear" w:color="auto" w:fill="FFFFFF"/>
        <w:spacing w:before="0" w:beforeAutospacing="0" w:after="380" w:afterAutospacing="0" w:line="380" w:lineRule="atLeast"/>
        <w:rPr>
          <w:rFonts w:ascii="Comic Sans MS" w:hAnsi="Comic Sans MS"/>
          <w:color w:val="141412"/>
          <w:sz w:val="25"/>
          <w:szCs w:val="25"/>
        </w:rPr>
      </w:pPr>
      <w:r w:rsidRPr="00A95240">
        <w:rPr>
          <w:rFonts w:ascii="Comic Sans MS" w:hAnsi="Comic Sans MS"/>
          <w:color w:val="141412"/>
          <w:sz w:val="25"/>
          <w:szCs w:val="25"/>
        </w:rPr>
        <w:t> </w:t>
      </w:r>
    </w:p>
    <w:p w:rsidR="00F41934" w:rsidRPr="00A95240" w:rsidRDefault="00F41934" w:rsidP="00F41934">
      <w:pPr>
        <w:spacing w:after="0" w:line="240" w:lineRule="auto"/>
        <w:rPr>
          <w:rFonts w:ascii="Comic Sans MS" w:hAnsi="Comic Sans MS"/>
          <w:b/>
          <w:sz w:val="24"/>
          <w:szCs w:val="24"/>
          <w:u w:val="single"/>
        </w:rPr>
      </w:pPr>
    </w:p>
    <w:p w:rsidR="00F41934" w:rsidRDefault="00F41934" w:rsidP="00F41934">
      <w:pPr>
        <w:spacing w:after="0" w:line="240" w:lineRule="auto"/>
        <w:rPr>
          <w:rFonts w:ascii="Comic Sans MS" w:hAnsi="Comic Sans MS"/>
          <w:b/>
          <w:sz w:val="24"/>
          <w:szCs w:val="24"/>
          <w:u w:val="single"/>
        </w:rPr>
      </w:pPr>
    </w:p>
    <w:p w:rsidR="00F41934" w:rsidRDefault="00F41934" w:rsidP="00F41934">
      <w:pPr>
        <w:spacing w:after="0" w:line="240" w:lineRule="auto"/>
        <w:jc w:val="center"/>
        <w:rPr>
          <w:rFonts w:ascii="Comic Sans MS" w:hAnsi="Comic Sans MS"/>
          <w:b/>
          <w:sz w:val="24"/>
          <w:szCs w:val="24"/>
          <w:u w:val="single"/>
        </w:rPr>
      </w:pPr>
    </w:p>
    <w:p w:rsidR="00F41934" w:rsidRPr="00F41934" w:rsidRDefault="00F41934" w:rsidP="00F41934">
      <w:pPr>
        <w:spacing w:after="0" w:line="240" w:lineRule="auto"/>
        <w:jc w:val="center"/>
        <w:rPr>
          <w:rFonts w:ascii="Comic Sans MS" w:hAnsi="Comic Sans MS"/>
          <w:b/>
          <w:sz w:val="40"/>
          <w:szCs w:val="40"/>
        </w:rPr>
      </w:pPr>
      <w:r>
        <w:rPr>
          <w:rFonts w:ascii="Comic Sans MS" w:hAnsi="Comic Sans MS"/>
          <w:b/>
          <w:sz w:val="40"/>
          <w:szCs w:val="40"/>
        </w:rPr>
        <w:t>REPORTAJE DE FOTOS</w:t>
      </w:r>
    </w:p>
    <w:p w:rsidR="00F41934" w:rsidRPr="00816FBF" w:rsidRDefault="00F41934" w:rsidP="00F41934">
      <w:pPr>
        <w:pStyle w:val="Prrafodelista"/>
        <w:spacing w:after="0"/>
        <w:rPr>
          <w:rFonts w:ascii="Comic Sans MS" w:hAnsi="Comic Sans MS"/>
          <w:sz w:val="32"/>
          <w:szCs w:val="32"/>
        </w:rPr>
      </w:pPr>
    </w:p>
    <w:p w:rsidR="00F41934" w:rsidRPr="006640F7" w:rsidRDefault="00F41934" w:rsidP="00F41934">
      <w:pPr>
        <w:rPr>
          <w:rFonts w:ascii="Comic Sans MS" w:hAnsi="Comic Sans MS"/>
          <w:sz w:val="32"/>
          <w:szCs w:val="32"/>
        </w:rPr>
      </w:pPr>
      <w:r>
        <w:rPr>
          <w:rFonts w:ascii="Comic Sans MS" w:hAnsi="Comic Sans MS"/>
          <w:noProof/>
          <w:sz w:val="32"/>
          <w:szCs w:val="32"/>
          <w:lang w:eastAsia="es-ES"/>
        </w:rPr>
        <w:lastRenderedPageBreak/>
        <w:drawing>
          <wp:inline distT="0" distB="0" distL="0" distR="0">
            <wp:extent cx="9144000" cy="9144000"/>
            <wp:effectExtent l="19050" t="0" r="0" b="0"/>
            <wp:docPr id="5" name="Imagen 5" descr="C:\Users\Usuario\Desktop\oriana\12112107_435909213281134_36346515788912493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oriana\12112107_435909213281134_3634651578891249390_n.jpg"/>
                    <pic:cNvPicPr>
                      <a:picLocks noChangeAspect="1" noChangeArrowheads="1"/>
                    </pic:cNvPicPr>
                  </pic:nvPicPr>
                  <pic:blipFill>
                    <a:blip r:embed="rId7" cstate="print"/>
                    <a:srcRect/>
                    <a:stretch>
                      <a:fillRect/>
                    </a:stretch>
                  </pic:blipFill>
                  <pic:spPr bwMode="auto">
                    <a:xfrm>
                      <a:off x="0" y="0"/>
                      <a:ext cx="9144000" cy="9144000"/>
                    </a:xfrm>
                    <a:prstGeom prst="rect">
                      <a:avLst/>
                    </a:prstGeom>
                    <a:noFill/>
                    <a:ln w="9525">
                      <a:noFill/>
                      <a:miter lim="800000"/>
                      <a:headEnd/>
                      <a:tailEnd/>
                    </a:ln>
                  </pic:spPr>
                </pic:pic>
              </a:graphicData>
            </a:graphic>
          </wp:inline>
        </w:drawing>
      </w:r>
      <w:r>
        <w:rPr>
          <w:rFonts w:ascii="Comic Sans MS" w:hAnsi="Comic Sans MS"/>
          <w:noProof/>
          <w:sz w:val="32"/>
          <w:szCs w:val="32"/>
          <w:lang w:eastAsia="es-ES"/>
        </w:rPr>
        <w:lastRenderedPageBreak/>
        <w:drawing>
          <wp:inline distT="0" distB="0" distL="0" distR="0">
            <wp:extent cx="9144000" cy="6863080"/>
            <wp:effectExtent l="19050" t="0" r="0" b="0"/>
            <wp:docPr id="4" name="Imagen 4" descr="C:\Users\Usuario\Desktop\oriana\12065987_10207419897246077_24994035345885006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oriana\12065987_10207419897246077_2499403534588500638_n.jpg"/>
                    <pic:cNvPicPr>
                      <a:picLocks noChangeAspect="1" noChangeArrowheads="1"/>
                    </pic:cNvPicPr>
                  </pic:nvPicPr>
                  <pic:blipFill>
                    <a:blip r:embed="rId8" cstate="print"/>
                    <a:srcRect/>
                    <a:stretch>
                      <a:fillRect/>
                    </a:stretch>
                  </pic:blipFill>
                  <pic:spPr bwMode="auto">
                    <a:xfrm>
                      <a:off x="0" y="0"/>
                      <a:ext cx="9144000" cy="6863080"/>
                    </a:xfrm>
                    <a:prstGeom prst="rect">
                      <a:avLst/>
                    </a:prstGeom>
                    <a:noFill/>
                    <a:ln w="9525">
                      <a:noFill/>
                      <a:miter lim="800000"/>
                      <a:headEnd/>
                      <a:tailEnd/>
                    </a:ln>
                  </pic:spPr>
                </pic:pic>
              </a:graphicData>
            </a:graphic>
          </wp:inline>
        </w:drawing>
      </w:r>
      <w:r>
        <w:rPr>
          <w:rFonts w:ascii="Comic Sans MS" w:hAnsi="Comic Sans MS"/>
          <w:noProof/>
          <w:sz w:val="32"/>
          <w:szCs w:val="32"/>
          <w:lang w:eastAsia="es-ES"/>
        </w:rPr>
        <w:lastRenderedPageBreak/>
        <w:drawing>
          <wp:inline distT="0" distB="0" distL="0" distR="0">
            <wp:extent cx="9144000" cy="6089015"/>
            <wp:effectExtent l="19050" t="0" r="0" b="0"/>
            <wp:docPr id="3" name="Imagen 3" descr="C:\Users\Usuario\Desktop\oriana\11828612_419889484883107_22117206110666583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oriana\11828612_419889484883107_2211720611066658357_n.jpg"/>
                    <pic:cNvPicPr>
                      <a:picLocks noChangeAspect="1" noChangeArrowheads="1"/>
                    </pic:cNvPicPr>
                  </pic:nvPicPr>
                  <pic:blipFill>
                    <a:blip r:embed="rId9" cstate="print"/>
                    <a:srcRect/>
                    <a:stretch>
                      <a:fillRect/>
                    </a:stretch>
                  </pic:blipFill>
                  <pic:spPr bwMode="auto">
                    <a:xfrm>
                      <a:off x="0" y="0"/>
                      <a:ext cx="9144000" cy="6089015"/>
                    </a:xfrm>
                    <a:prstGeom prst="rect">
                      <a:avLst/>
                    </a:prstGeom>
                    <a:noFill/>
                    <a:ln w="9525">
                      <a:noFill/>
                      <a:miter lim="800000"/>
                      <a:headEnd/>
                      <a:tailEnd/>
                    </a:ln>
                  </pic:spPr>
                </pic:pic>
              </a:graphicData>
            </a:graphic>
          </wp:inline>
        </w:drawing>
      </w:r>
      <w:r>
        <w:rPr>
          <w:rFonts w:ascii="Comic Sans MS" w:hAnsi="Comic Sans MS"/>
          <w:noProof/>
          <w:sz w:val="32"/>
          <w:szCs w:val="32"/>
          <w:lang w:eastAsia="es-ES"/>
        </w:rPr>
        <w:lastRenderedPageBreak/>
        <w:drawing>
          <wp:inline distT="0" distB="0" distL="0" distR="0">
            <wp:extent cx="5486400" cy="9144000"/>
            <wp:effectExtent l="19050" t="0" r="0" b="0"/>
            <wp:docPr id="2" name="Imagen 2" descr="C:\Users\Usuario\Desktop\oriana\11258458_10153279070018197_36044832144903946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oriana\11258458_10153279070018197_3604483214490394636_n.jpg"/>
                    <pic:cNvPicPr>
                      <a:picLocks noChangeAspect="1" noChangeArrowheads="1"/>
                    </pic:cNvPicPr>
                  </pic:nvPicPr>
                  <pic:blipFill>
                    <a:blip r:embed="rId10" cstate="print"/>
                    <a:srcRect/>
                    <a:stretch>
                      <a:fillRect/>
                    </a:stretch>
                  </pic:blipFill>
                  <pic:spPr bwMode="auto">
                    <a:xfrm>
                      <a:off x="0" y="0"/>
                      <a:ext cx="5486400" cy="9144000"/>
                    </a:xfrm>
                    <a:prstGeom prst="rect">
                      <a:avLst/>
                    </a:prstGeom>
                    <a:noFill/>
                    <a:ln w="9525">
                      <a:noFill/>
                      <a:miter lim="800000"/>
                      <a:headEnd/>
                      <a:tailEnd/>
                    </a:ln>
                  </pic:spPr>
                </pic:pic>
              </a:graphicData>
            </a:graphic>
          </wp:inline>
        </w:drawing>
      </w:r>
      <w:r>
        <w:rPr>
          <w:rFonts w:ascii="Comic Sans MS" w:hAnsi="Comic Sans MS"/>
          <w:noProof/>
          <w:sz w:val="32"/>
          <w:szCs w:val="32"/>
          <w:lang w:eastAsia="es-ES"/>
        </w:rPr>
        <w:lastRenderedPageBreak/>
        <w:drawing>
          <wp:inline distT="0" distB="0" distL="0" distR="0">
            <wp:extent cx="5255260" cy="7867650"/>
            <wp:effectExtent l="19050" t="0" r="2540" b="0"/>
            <wp:docPr id="1" name="Imagen 1" descr="C:\Users\Usuario\Desktop\oriana\orian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oriana\orianaq.jpg"/>
                    <pic:cNvPicPr>
                      <a:picLocks noChangeAspect="1" noChangeArrowheads="1"/>
                    </pic:cNvPicPr>
                  </pic:nvPicPr>
                  <pic:blipFill>
                    <a:blip r:embed="rId11" cstate="print"/>
                    <a:srcRect/>
                    <a:stretch>
                      <a:fillRect/>
                    </a:stretch>
                  </pic:blipFill>
                  <pic:spPr bwMode="auto">
                    <a:xfrm>
                      <a:off x="0" y="0"/>
                      <a:ext cx="5255260" cy="7867650"/>
                    </a:xfrm>
                    <a:prstGeom prst="rect">
                      <a:avLst/>
                    </a:prstGeom>
                    <a:noFill/>
                    <a:ln w="9525">
                      <a:noFill/>
                      <a:miter lim="800000"/>
                      <a:headEnd/>
                      <a:tailEnd/>
                    </a:ln>
                  </pic:spPr>
                </pic:pic>
              </a:graphicData>
            </a:graphic>
          </wp:inline>
        </w:drawing>
      </w:r>
    </w:p>
    <w:p w:rsidR="00F41934" w:rsidRDefault="00F41934" w:rsidP="00F41934">
      <w:pPr>
        <w:pStyle w:val="Prrafodelista"/>
        <w:ind w:left="1440"/>
        <w:rPr>
          <w:sz w:val="32"/>
          <w:szCs w:val="32"/>
        </w:rPr>
      </w:pPr>
    </w:p>
    <w:p w:rsidR="00F41934" w:rsidRDefault="00F41934" w:rsidP="00F41934">
      <w:pPr>
        <w:pStyle w:val="Prrafodelista"/>
        <w:ind w:left="1440"/>
        <w:rPr>
          <w:sz w:val="32"/>
          <w:szCs w:val="32"/>
        </w:rPr>
      </w:pPr>
    </w:p>
    <w:p w:rsidR="00F41934" w:rsidRDefault="00F41934" w:rsidP="00F41934">
      <w:pPr>
        <w:pStyle w:val="Prrafodelista"/>
        <w:ind w:left="1440"/>
        <w:rPr>
          <w:sz w:val="32"/>
          <w:szCs w:val="32"/>
        </w:rPr>
      </w:pPr>
    </w:p>
    <w:p w:rsidR="00F41934" w:rsidRDefault="00F41934" w:rsidP="00F41934">
      <w:pPr>
        <w:pStyle w:val="Prrafodelista"/>
        <w:ind w:left="1440"/>
        <w:rPr>
          <w:sz w:val="32"/>
          <w:szCs w:val="32"/>
        </w:rPr>
      </w:pPr>
    </w:p>
    <w:p w:rsidR="00F41934" w:rsidRDefault="00F41934" w:rsidP="00F41934">
      <w:pPr>
        <w:pStyle w:val="Prrafodelista"/>
        <w:ind w:left="1440"/>
        <w:rPr>
          <w:sz w:val="32"/>
          <w:szCs w:val="32"/>
        </w:rPr>
      </w:pPr>
    </w:p>
    <w:p w:rsidR="00F41934" w:rsidRDefault="00F41934" w:rsidP="00F41934">
      <w:pPr>
        <w:pStyle w:val="Prrafodelista"/>
        <w:ind w:left="1440"/>
        <w:rPr>
          <w:sz w:val="32"/>
          <w:szCs w:val="32"/>
        </w:rPr>
      </w:pPr>
    </w:p>
    <w:p w:rsidR="00EF4505" w:rsidRPr="00F41934" w:rsidRDefault="00EF4505" w:rsidP="00F41934">
      <w:pPr>
        <w:pStyle w:val="Prrafodelista"/>
        <w:ind w:left="1440"/>
        <w:rPr>
          <w:rFonts w:ascii="Comic Sans MS" w:hAnsi="Comic Sans MS"/>
          <w:b/>
          <w:sz w:val="40"/>
          <w:szCs w:val="40"/>
        </w:rPr>
      </w:pPr>
      <w:r>
        <w:rPr>
          <w:rFonts w:ascii="Comic Sans MS" w:hAnsi="Comic Sans MS"/>
          <w:b/>
          <w:noProof/>
          <w:sz w:val="40"/>
          <w:szCs w:val="40"/>
          <w:lang w:eastAsia="es-ES"/>
        </w:rPr>
        <w:drawing>
          <wp:inline distT="0" distB="0" distL="0" distR="0">
            <wp:extent cx="5400040" cy="3600027"/>
            <wp:effectExtent l="19050" t="0" r="0" b="0"/>
            <wp:docPr id="6" name="Imagen 6" descr="F:\FOTOS ESCOGIDAS\IMG_4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FOTOS ESCOGIDAS\IMG_4089.JPG"/>
                    <pic:cNvPicPr>
                      <a:picLocks noChangeAspect="1" noChangeArrowheads="1"/>
                    </pic:cNvPicPr>
                  </pic:nvPicPr>
                  <pic:blipFill>
                    <a:blip r:embed="rId12" cstate="print"/>
                    <a:srcRect/>
                    <a:stretch>
                      <a:fillRect/>
                    </a:stretch>
                  </pic:blipFill>
                  <pic:spPr bwMode="auto">
                    <a:xfrm>
                      <a:off x="0" y="0"/>
                      <a:ext cx="5400040" cy="3600027"/>
                    </a:xfrm>
                    <a:prstGeom prst="rect">
                      <a:avLst/>
                    </a:prstGeom>
                    <a:noFill/>
                    <a:ln w="9525">
                      <a:noFill/>
                      <a:miter lim="800000"/>
                      <a:headEnd/>
                      <a:tailEnd/>
                    </a:ln>
                  </pic:spPr>
                </pic:pic>
              </a:graphicData>
            </a:graphic>
          </wp:inline>
        </w:drawing>
      </w:r>
    </w:p>
    <w:sectPr w:rsidR="00EF4505" w:rsidRPr="00F41934" w:rsidSect="00D36337">
      <w:pgSz w:w="11906" w:h="16838"/>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5261"/>
    <w:multiLevelType w:val="hybridMultilevel"/>
    <w:tmpl w:val="49A0E2B6"/>
    <w:lvl w:ilvl="0" w:tplc="56CC28FA">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5844F78"/>
    <w:multiLevelType w:val="hybridMultilevel"/>
    <w:tmpl w:val="BDAC192C"/>
    <w:lvl w:ilvl="0" w:tplc="A8323A80">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69762E43"/>
    <w:multiLevelType w:val="hybridMultilevel"/>
    <w:tmpl w:val="099040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FA01260"/>
    <w:multiLevelType w:val="hybridMultilevel"/>
    <w:tmpl w:val="25CC6978"/>
    <w:lvl w:ilvl="0" w:tplc="7BA63532">
      <w:numFmt w:val="bullet"/>
      <w:lvlText w:val=""/>
      <w:lvlJc w:val="left"/>
      <w:pPr>
        <w:ind w:left="1710" w:hanging="360"/>
      </w:pPr>
      <w:rPr>
        <w:rFonts w:ascii="Symbol" w:eastAsiaTheme="minorHAnsi" w:hAnsi="Symbol" w:cstheme="minorBidi" w:hint="default"/>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4">
    <w:nsid w:val="712F7A79"/>
    <w:multiLevelType w:val="hybridMultilevel"/>
    <w:tmpl w:val="78A23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gutterAtTop/>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36337"/>
    <w:rsid w:val="00053035"/>
    <w:rsid w:val="003145C8"/>
    <w:rsid w:val="003D0AA0"/>
    <w:rsid w:val="003F567B"/>
    <w:rsid w:val="00B60D79"/>
    <w:rsid w:val="00D36337"/>
    <w:rsid w:val="00D62C9F"/>
    <w:rsid w:val="00EF4505"/>
    <w:rsid w:val="00F41934"/>
    <w:rsid w:val="00F56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0AA0"/>
    <w:pPr>
      <w:ind w:left="720"/>
      <w:contextualSpacing/>
    </w:pPr>
  </w:style>
  <w:style w:type="paragraph" w:styleId="NormalWeb">
    <w:name w:val="Normal (Web)"/>
    <w:basedOn w:val="Normal"/>
    <w:uiPriority w:val="99"/>
    <w:semiHidden/>
    <w:unhideWhenUsed/>
    <w:rsid w:val="00F419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419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934"/>
    <w:rPr>
      <w:rFonts w:ascii="Tahoma" w:hAnsi="Tahoma" w:cs="Tahoma"/>
      <w:sz w:val="16"/>
      <w:szCs w:val="16"/>
    </w:rPr>
  </w:style>
  <w:style w:type="character" w:styleId="Hipervnculo">
    <w:name w:val="Hyperlink"/>
    <w:basedOn w:val="Fuentedeprrafopredeter"/>
    <w:uiPriority w:val="99"/>
    <w:unhideWhenUsed/>
    <w:rsid w:val="00EF45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EwuUSAwBE" TargetMode="External"/><Relationship Id="rId11" Type="http://schemas.openxmlformats.org/officeDocument/2006/relationships/image" Target="media/image5.jpeg"/><Relationship Id="rId5" Type="http://schemas.openxmlformats.org/officeDocument/2006/relationships/hyperlink" Target="https://www.youtube.com/watch?v=NmJxBt_ZHfU"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1057</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2015-10-22T13:04:00Z</dcterms:created>
  <dcterms:modified xsi:type="dcterms:W3CDTF">2015-10-22T14:06:00Z</dcterms:modified>
</cp:coreProperties>
</file>